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21" w:rsidRDefault="00CA1A21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57"/>
        <w:gridCol w:w="1338"/>
        <w:gridCol w:w="5876"/>
      </w:tblGrid>
      <w:tr w:rsidR="00CA1A21">
        <w:tblPrEx>
          <w:tblCellMar>
            <w:top w:w="0" w:type="dxa"/>
            <w:bottom w:w="0" w:type="dxa"/>
          </w:tblCellMar>
        </w:tblPrEx>
        <w:trPr>
          <w:cantSplit/>
          <w:trHeight w:val="4217"/>
        </w:trPr>
        <w:tc>
          <w:tcPr>
            <w:tcW w:w="8471" w:type="dxa"/>
            <w:gridSpan w:val="3"/>
            <w:vAlign w:val="center"/>
          </w:tcPr>
          <w:p w:rsidR="00CA1A21" w:rsidRDefault="0096420C">
            <w:pPr>
              <w:spacing w:line="4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margin">
                        <wp:posOffset>5166995</wp:posOffset>
                      </wp:positionH>
                      <wp:positionV relativeFrom="margin">
                        <wp:posOffset>2172335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6.85pt;margin-top:171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" o:allowincell="f" filled="f" strokeweight=".5pt"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  <w:r w:rsidR="00CA1A21">
              <w:rPr>
                <w:rFonts w:hint="eastAsia"/>
              </w:rPr>
              <w:t>農業集落排水施設使用料算定方法変更届</w:t>
            </w:r>
          </w:p>
          <w:p w:rsidR="00CA1A21" w:rsidRDefault="00CA1A21">
            <w:pPr>
              <w:spacing w:line="420" w:lineRule="exact"/>
            </w:pPr>
          </w:p>
          <w:p w:rsidR="00CA1A21" w:rsidRDefault="00CA1A21">
            <w:pPr>
              <w:spacing w:line="42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A1A21" w:rsidRDefault="00CA1A21">
            <w:pPr>
              <w:spacing w:line="420" w:lineRule="exact"/>
            </w:pPr>
          </w:p>
          <w:p w:rsidR="00CA1A21" w:rsidRDefault="00CA1A21">
            <w:pPr>
              <w:spacing w:line="420" w:lineRule="exact"/>
            </w:pPr>
            <w:r>
              <w:rPr>
                <w:rFonts w:hint="eastAsia"/>
              </w:rPr>
              <w:t>湯沢市長　様</w:t>
            </w:r>
          </w:p>
          <w:p w:rsidR="00CA1A21" w:rsidRDefault="00CA1A21">
            <w:pPr>
              <w:spacing w:line="420" w:lineRule="exact"/>
            </w:pPr>
          </w:p>
          <w:p w:rsidR="00CA1A21" w:rsidRDefault="00CA1A21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CA1A21" w:rsidRDefault="00CA1A21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  <w:p w:rsidR="00CA1A21" w:rsidRDefault="00CA1A21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CA1A21" w:rsidRDefault="00CA1A21">
            <w:pPr>
              <w:spacing w:line="420" w:lineRule="exact"/>
            </w:pPr>
          </w:p>
          <w:p w:rsidR="00CA1A21" w:rsidRDefault="00CA1A21">
            <w:pPr>
              <w:spacing w:line="340" w:lineRule="exact"/>
            </w:pPr>
            <w:r>
              <w:rPr>
                <w:rFonts w:hint="eastAsia"/>
              </w:rPr>
              <w:t xml:space="preserve">　農業集落排水施設使用料の算定方法を変更したいので、湯沢市農業集落排水施設条例施行規則第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項の規定により、届け出します。</w:t>
            </w:r>
          </w:p>
          <w:p w:rsidR="00CA1A21" w:rsidRDefault="00CA1A21"/>
        </w:tc>
      </w:tr>
      <w:tr w:rsidR="00CA1A2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95" w:type="dxa"/>
            <w:gridSpan w:val="2"/>
            <w:vAlign w:val="center"/>
          </w:tcPr>
          <w:p w:rsidR="00CA1A21" w:rsidRDefault="00CA1A2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76" w:type="dxa"/>
            <w:vAlign w:val="center"/>
          </w:tcPr>
          <w:p w:rsidR="00CA1A21" w:rsidRDefault="00CA1A21">
            <w:r>
              <w:rPr>
                <w:rFonts w:hint="eastAsia"/>
              </w:rPr>
              <w:t>湯沢市</w:t>
            </w:r>
          </w:p>
        </w:tc>
      </w:tr>
      <w:tr w:rsidR="00CA1A2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57" w:type="dxa"/>
            <w:vMerge w:val="restart"/>
            <w:vAlign w:val="center"/>
          </w:tcPr>
          <w:p w:rsidR="00CA1A21" w:rsidRDefault="00CA1A21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338" w:type="dxa"/>
            <w:vAlign w:val="center"/>
          </w:tcPr>
          <w:p w:rsidR="00CA1A21" w:rsidRDefault="00CA1A21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76" w:type="dxa"/>
            <w:vAlign w:val="center"/>
          </w:tcPr>
          <w:p w:rsidR="00CA1A21" w:rsidRDefault="00CA1A21">
            <w:r>
              <w:rPr>
                <w:rFonts w:hint="eastAsia"/>
              </w:rPr>
              <w:t>湯沢市</w:t>
            </w:r>
          </w:p>
        </w:tc>
      </w:tr>
      <w:tr w:rsidR="00CA1A2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57" w:type="dxa"/>
            <w:vMerge/>
            <w:vAlign w:val="center"/>
          </w:tcPr>
          <w:p w:rsidR="00CA1A21" w:rsidRDefault="00CA1A21">
            <w:pPr>
              <w:jc w:val="distribute"/>
            </w:pPr>
          </w:p>
        </w:tc>
        <w:tc>
          <w:tcPr>
            <w:tcW w:w="1338" w:type="dxa"/>
            <w:vAlign w:val="center"/>
          </w:tcPr>
          <w:p w:rsidR="00CA1A21" w:rsidRDefault="00CA1A21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76" w:type="dxa"/>
            <w:vAlign w:val="center"/>
          </w:tcPr>
          <w:p w:rsidR="00CA1A21" w:rsidRDefault="00CA1A21">
            <w:r>
              <w:rPr>
                <w:rFonts w:hint="eastAsia"/>
              </w:rPr>
              <w:t xml:space="preserve">　</w:t>
            </w:r>
          </w:p>
        </w:tc>
      </w:tr>
      <w:tr w:rsidR="00CA1A21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2595" w:type="dxa"/>
            <w:gridSpan w:val="2"/>
            <w:vAlign w:val="center"/>
          </w:tcPr>
          <w:p w:rsidR="00CA1A21" w:rsidRDefault="00CA1A21">
            <w:pPr>
              <w:jc w:val="distribute"/>
            </w:pPr>
            <w:r>
              <w:rPr>
                <w:rFonts w:hint="eastAsia"/>
              </w:rPr>
              <w:t>排除汚水量の算定方法</w:t>
            </w:r>
          </w:p>
        </w:tc>
        <w:tc>
          <w:tcPr>
            <w:tcW w:w="5876" w:type="dxa"/>
            <w:vAlign w:val="center"/>
          </w:tcPr>
          <w:p w:rsidR="00CA1A21" w:rsidRDefault="00CA1A21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比較計算から水道の使用水量に変更</w:t>
            </w:r>
          </w:p>
          <w:p w:rsidR="00CA1A21" w:rsidRDefault="00CA1A21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水道の使用水量から比較計算に変更</w:t>
            </w:r>
          </w:p>
        </w:tc>
      </w:tr>
      <w:tr w:rsidR="00CA1A21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2595" w:type="dxa"/>
            <w:gridSpan w:val="2"/>
            <w:vAlign w:val="center"/>
          </w:tcPr>
          <w:p w:rsidR="00CA1A21" w:rsidRDefault="00CA1A21">
            <w:pPr>
              <w:jc w:val="distribute"/>
            </w:pPr>
            <w:r>
              <w:rPr>
                <w:rFonts w:hint="eastAsia"/>
              </w:rPr>
              <w:t>算定方法変更理由</w:t>
            </w:r>
          </w:p>
        </w:tc>
        <w:tc>
          <w:tcPr>
            <w:tcW w:w="5876" w:type="dxa"/>
            <w:vAlign w:val="center"/>
          </w:tcPr>
          <w:p w:rsidR="00CA1A21" w:rsidRDefault="00CA1A21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水道専用使用</w:t>
            </w:r>
            <w:r>
              <w:t>(</w:t>
            </w:r>
            <w:r>
              <w:rPr>
                <w:rFonts w:hint="eastAsia"/>
              </w:rPr>
              <w:t>上水道・簡易水道</w:t>
            </w:r>
            <w:r>
              <w:t>)</w:t>
            </w:r>
          </w:p>
          <w:p w:rsidR="00CA1A21" w:rsidRDefault="00CA1A21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水道専用使用から自家用水道併用等に変更</w:t>
            </w:r>
          </w:p>
          <w:p w:rsidR="00CA1A21" w:rsidRDefault="00CA1A21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</w:tr>
      <w:tr w:rsidR="00CA1A2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95" w:type="dxa"/>
            <w:gridSpan w:val="2"/>
            <w:vAlign w:val="center"/>
          </w:tcPr>
          <w:p w:rsidR="00CA1A21" w:rsidRDefault="00CA1A21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76" w:type="dxa"/>
            <w:vAlign w:val="center"/>
          </w:tcPr>
          <w:p w:rsidR="00CA1A21" w:rsidRDefault="00CA1A2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A1A21">
        <w:tblPrEx>
          <w:tblCellMar>
            <w:top w:w="0" w:type="dxa"/>
            <w:bottom w:w="0" w:type="dxa"/>
          </w:tblCellMar>
        </w:tblPrEx>
        <w:trPr>
          <w:cantSplit/>
          <w:trHeight w:val="1301"/>
        </w:trPr>
        <w:tc>
          <w:tcPr>
            <w:tcW w:w="8471" w:type="dxa"/>
            <w:gridSpan w:val="3"/>
          </w:tcPr>
          <w:p w:rsidR="00CA1A21" w:rsidRDefault="00CA1A21">
            <w:pPr>
              <w:spacing w:before="40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</w:tbl>
    <w:p w:rsidR="00CA1A21" w:rsidRDefault="00CA1A21">
      <w:pPr>
        <w:spacing w:before="60" w:after="6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排除汚水量の算定方法等は、該当するものを○で囲むこと。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160"/>
        <w:gridCol w:w="840"/>
        <w:gridCol w:w="850"/>
        <w:gridCol w:w="1327"/>
        <w:gridCol w:w="937"/>
        <w:gridCol w:w="2037"/>
      </w:tblGrid>
      <w:tr w:rsidR="00CA1A21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660" w:type="dxa"/>
            <w:vAlign w:val="center"/>
          </w:tcPr>
          <w:p w:rsidR="00CA1A21" w:rsidRDefault="00CA1A21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820" w:type="dxa"/>
            <w:gridSpan w:val="2"/>
            <w:vAlign w:val="center"/>
          </w:tcPr>
          <w:p w:rsidR="00CA1A21" w:rsidRDefault="00CA1A21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991" w:type="dxa"/>
            <w:gridSpan w:val="5"/>
            <w:vAlign w:val="center"/>
          </w:tcPr>
          <w:p w:rsidR="00CA1A21" w:rsidRDefault="00CA1A21">
            <w:r>
              <w:rPr>
                <w:rFonts w:hint="eastAsia"/>
              </w:rPr>
              <w:t>上記のとおり届出があり、確認の結果相違ないので変更してよろしいか伺います。</w:t>
            </w:r>
          </w:p>
        </w:tc>
      </w:tr>
      <w:tr w:rsidR="00CA1A2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0" w:type="dxa"/>
            <w:vMerge w:val="restart"/>
            <w:vAlign w:val="center"/>
          </w:tcPr>
          <w:p w:rsidR="00CA1A21" w:rsidRDefault="00CA1A21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820" w:type="dxa"/>
            <w:gridSpan w:val="2"/>
            <w:vAlign w:val="center"/>
          </w:tcPr>
          <w:p w:rsidR="00CA1A21" w:rsidRDefault="00CA1A21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40" w:type="dxa"/>
            <w:vAlign w:val="center"/>
          </w:tcPr>
          <w:p w:rsidR="00CA1A21" w:rsidRDefault="00CA1A21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50" w:type="dxa"/>
            <w:vAlign w:val="center"/>
          </w:tcPr>
          <w:p w:rsidR="00CA1A21" w:rsidRDefault="00CA1A21">
            <w:pPr>
              <w:jc w:val="distribute"/>
            </w:pPr>
            <w:r>
              <w:rPr>
                <w:rFonts w:hint="eastAsia"/>
              </w:rPr>
              <w:t>班長</w:t>
            </w:r>
          </w:p>
        </w:tc>
        <w:tc>
          <w:tcPr>
            <w:tcW w:w="1327" w:type="dxa"/>
            <w:vAlign w:val="center"/>
          </w:tcPr>
          <w:p w:rsidR="00CA1A21" w:rsidRDefault="00CA1A21">
            <w:pPr>
              <w:jc w:val="distribute"/>
            </w:pPr>
            <w:r>
              <w:rPr>
                <w:rFonts w:hint="eastAsia"/>
              </w:rPr>
              <w:t>班員</w:t>
            </w:r>
          </w:p>
        </w:tc>
        <w:tc>
          <w:tcPr>
            <w:tcW w:w="937" w:type="dxa"/>
            <w:vAlign w:val="center"/>
          </w:tcPr>
          <w:p w:rsidR="00CA1A21" w:rsidRDefault="00CA1A21">
            <w:pPr>
              <w:jc w:val="distribute"/>
            </w:pPr>
            <w:r>
              <w:rPr>
                <w:rFonts w:hint="eastAsia"/>
              </w:rPr>
              <w:t>確認者</w:t>
            </w:r>
          </w:p>
        </w:tc>
        <w:tc>
          <w:tcPr>
            <w:tcW w:w="2037" w:type="dxa"/>
            <w:vMerge w:val="restart"/>
            <w:vAlign w:val="center"/>
          </w:tcPr>
          <w:p w:rsidR="00CA1A21" w:rsidRDefault="00CA1A21">
            <w:r>
              <w:rPr>
                <w:rFonts w:hint="eastAsia"/>
              </w:rPr>
              <w:t>備考</w:t>
            </w:r>
          </w:p>
          <w:p w:rsidR="00CA1A21" w:rsidRDefault="00CA1A21"/>
          <w:p w:rsidR="00CA1A21" w:rsidRDefault="00CA1A21">
            <w:pPr>
              <w:spacing w:after="120"/>
            </w:pPr>
          </w:p>
        </w:tc>
      </w:tr>
      <w:tr w:rsidR="00CA1A2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0" w:type="dxa"/>
            <w:vMerge/>
            <w:vAlign w:val="center"/>
          </w:tcPr>
          <w:p w:rsidR="00CA1A21" w:rsidRDefault="00CA1A21"/>
        </w:tc>
        <w:tc>
          <w:tcPr>
            <w:tcW w:w="1820" w:type="dxa"/>
            <w:gridSpan w:val="2"/>
            <w:vAlign w:val="center"/>
          </w:tcPr>
          <w:p w:rsidR="00CA1A21" w:rsidRDefault="00CA1A21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840" w:type="dxa"/>
            <w:vMerge w:val="restart"/>
            <w:vAlign w:val="center"/>
          </w:tcPr>
          <w:p w:rsidR="00CA1A21" w:rsidRDefault="00CA1A21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:rsidR="00CA1A21" w:rsidRDefault="00CA1A21">
            <w:r>
              <w:rPr>
                <w:rFonts w:hint="eastAsia"/>
              </w:rPr>
              <w:t xml:space="preserve">　</w:t>
            </w:r>
          </w:p>
        </w:tc>
        <w:tc>
          <w:tcPr>
            <w:tcW w:w="1327" w:type="dxa"/>
            <w:vMerge w:val="restart"/>
            <w:vAlign w:val="center"/>
          </w:tcPr>
          <w:p w:rsidR="00CA1A21" w:rsidRDefault="00CA1A21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vMerge w:val="restart"/>
            <w:vAlign w:val="center"/>
          </w:tcPr>
          <w:p w:rsidR="00CA1A21" w:rsidRDefault="00CA1A21">
            <w:r>
              <w:rPr>
                <w:rFonts w:hint="eastAsia"/>
              </w:rPr>
              <w:t xml:space="preserve">　</w:t>
            </w:r>
          </w:p>
        </w:tc>
        <w:tc>
          <w:tcPr>
            <w:tcW w:w="2037" w:type="dxa"/>
            <w:vMerge/>
            <w:vAlign w:val="center"/>
          </w:tcPr>
          <w:p w:rsidR="00CA1A21" w:rsidRDefault="00CA1A21"/>
        </w:tc>
      </w:tr>
      <w:tr w:rsidR="00CA1A2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0" w:type="dxa"/>
            <w:gridSpan w:val="2"/>
            <w:vAlign w:val="center"/>
          </w:tcPr>
          <w:p w:rsidR="00CA1A21" w:rsidRDefault="00CA1A21">
            <w:pPr>
              <w:jc w:val="center"/>
            </w:pPr>
            <w:r>
              <w:rPr>
                <w:rFonts w:hint="eastAsia"/>
              </w:rPr>
              <w:t>変更の有無</w:t>
            </w:r>
          </w:p>
        </w:tc>
        <w:tc>
          <w:tcPr>
            <w:tcW w:w="1160" w:type="dxa"/>
            <w:vAlign w:val="center"/>
          </w:tcPr>
          <w:p w:rsidR="00CA1A21" w:rsidRDefault="00CA1A21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40" w:type="dxa"/>
            <w:vMerge/>
            <w:vAlign w:val="center"/>
          </w:tcPr>
          <w:p w:rsidR="00CA1A21" w:rsidRDefault="00CA1A21"/>
        </w:tc>
        <w:tc>
          <w:tcPr>
            <w:tcW w:w="850" w:type="dxa"/>
            <w:vMerge/>
            <w:vAlign w:val="center"/>
          </w:tcPr>
          <w:p w:rsidR="00CA1A21" w:rsidRDefault="00CA1A21"/>
        </w:tc>
        <w:tc>
          <w:tcPr>
            <w:tcW w:w="1327" w:type="dxa"/>
            <w:vMerge/>
            <w:vAlign w:val="center"/>
          </w:tcPr>
          <w:p w:rsidR="00CA1A21" w:rsidRDefault="00CA1A21"/>
        </w:tc>
        <w:tc>
          <w:tcPr>
            <w:tcW w:w="937" w:type="dxa"/>
            <w:vMerge/>
            <w:vAlign w:val="center"/>
          </w:tcPr>
          <w:p w:rsidR="00CA1A21" w:rsidRDefault="00CA1A21"/>
        </w:tc>
        <w:tc>
          <w:tcPr>
            <w:tcW w:w="2037" w:type="dxa"/>
            <w:vMerge/>
            <w:vAlign w:val="center"/>
          </w:tcPr>
          <w:p w:rsidR="00CA1A21" w:rsidRDefault="00CA1A21"/>
        </w:tc>
      </w:tr>
    </w:tbl>
    <w:p w:rsidR="00CA1A21" w:rsidRDefault="00CA1A21"/>
    <w:sectPr w:rsidR="00CA1A21">
      <w:type w:val="nextColumn"/>
      <w:pgSz w:w="11906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21" w:rsidRDefault="00CA1A21" w:rsidP="004579F7">
      <w:r>
        <w:separator/>
      </w:r>
    </w:p>
  </w:endnote>
  <w:endnote w:type="continuationSeparator" w:id="0">
    <w:p w:rsidR="00CA1A21" w:rsidRDefault="00CA1A21" w:rsidP="004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21" w:rsidRDefault="00CA1A21" w:rsidP="004579F7">
      <w:r>
        <w:separator/>
      </w:r>
    </w:p>
  </w:footnote>
  <w:footnote w:type="continuationSeparator" w:id="0">
    <w:p w:rsidR="00CA1A21" w:rsidRDefault="00CA1A21" w:rsidP="004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21"/>
    <w:rsid w:val="001355E0"/>
    <w:rsid w:val="004579F7"/>
    <w:rsid w:val="0096420C"/>
    <w:rsid w:val="00CA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様式第10号(第9条関係)</vt:lpstr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様式第10号(第9条関係)</dc:title>
  <dc:creator>(株)ぎょうせい</dc:creator>
  <cp:lastModifiedBy>test</cp:lastModifiedBy>
  <cp:revision>2</cp:revision>
  <dcterms:created xsi:type="dcterms:W3CDTF">2014-05-02T02:11:00Z</dcterms:created>
  <dcterms:modified xsi:type="dcterms:W3CDTF">2014-05-02T02:11:00Z</dcterms:modified>
</cp:coreProperties>
</file>