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FD2" w:rsidRPr="008726DE" w:rsidRDefault="000E4680">
      <w:pPr>
        <w:rPr>
          <w:rFonts w:ascii="ＭＳ 明朝" w:eastAsia="ＭＳ 明朝" w:hAnsi="ＭＳ 明朝"/>
        </w:rPr>
      </w:pPr>
      <w:r w:rsidRPr="008726DE">
        <w:rPr>
          <w:rFonts w:ascii="ＭＳ 明朝" w:eastAsia="ＭＳ 明朝" w:hAnsi="ＭＳ 明朝" w:hint="eastAsia"/>
        </w:rPr>
        <w:t>様式第</w:t>
      </w:r>
      <w:r w:rsidR="00201646">
        <w:rPr>
          <w:rFonts w:ascii="ＭＳ 明朝" w:eastAsia="ＭＳ 明朝" w:hAnsi="ＭＳ 明朝" w:hint="eastAsia"/>
        </w:rPr>
        <w:t>２</w:t>
      </w:r>
      <w:r w:rsidRPr="008726DE">
        <w:rPr>
          <w:rFonts w:ascii="ＭＳ 明朝" w:eastAsia="ＭＳ 明朝" w:hAnsi="ＭＳ 明朝" w:hint="eastAsia"/>
        </w:rPr>
        <w:t>号</w:t>
      </w:r>
    </w:p>
    <w:p w:rsidR="000E4680" w:rsidRPr="000E4680" w:rsidRDefault="000E4680" w:rsidP="008726DE">
      <w:pPr>
        <w:jc w:val="center"/>
        <w:rPr>
          <w:rFonts w:ascii="ＭＳ ゴシック" w:eastAsia="ＭＳ ゴシック" w:hAnsi="ＭＳ ゴシック"/>
          <w:sz w:val="24"/>
          <w:szCs w:val="24"/>
        </w:rPr>
      </w:pPr>
      <w:r w:rsidRPr="000E4680">
        <w:rPr>
          <w:rFonts w:ascii="ＭＳ ゴシック" w:eastAsia="ＭＳ ゴシック" w:hAnsi="ＭＳ ゴシック" w:hint="eastAsia"/>
          <w:sz w:val="24"/>
          <w:szCs w:val="24"/>
        </w:rPr>
        <w:t>湯沢文化会館機能向上事業計画策定支援業務委託に係る</w:t>
      </w:r>
    </w:p>
    <w:p w:rsidR="000E4680" w:rsidRPr="000E4680" w:rsidRDefault="000E4680" w:rsidP="008726DE">
      <w:pPr>
        <w:jc w:val="center"/>
        <w:rPr>
          <w:rFonts w:ascii="ＭＳ ゴシック" w:eastAsia="ＭＳ ゴシック" w:hAnsi="ＭＳ ゴシック"/>
          <w:sz w:val="24"/>
          <w:szCs w:val="24"/>
        </w:rPr>
      </w:pPr>
      <w:r w:rsidRPr="000E4680">
        <w:rPr>
          <w:rFonts w:ascii="ＭＳ ゴシック" w:eastAsia="ＭＳ ゴシック" w:hAnsi="ＭＳ ゴシック" w:hint="eastAsia"/>
          <w:sz w:val="24"/>
          <w:szCs w:val="24"/>
        </w:rPr>
        <w:t>公募型プロポーザル参加</w:t>
      </w:r>
      <w:r w:rsidR="00201646">
        <w:rPr>
          <w:rFonts w:ascii="ＭＳ ゴシック" w:eastAsia="ＭＳ ゴシック" w:hAnsi="ＭＳ ゴシック" w:hint="eastAsia"/>
          <w:sz w:val="24"/>
          <w:szCs w:val="24"/>
        </w:rPr>
        <w:t>資格確認調書</w:t>
      </w:r>
    </w:p>
    <w:p w:rsidR="000E4680" w:rsidRDefault="000E4680">
      <w:pPr>
        <w:rPr>
          <w:rFonts w:ascii="ＭＳ 明朝" w:eastAsia="ＭＳ 明朝" w:hAnsi="ＭＳ 明朝"/>
          <w:sz w:val="24"/>
          <w:szCs w:val="24"/>
        </w:rPr>
      </w:pPr>
    </w:p>
    <w:p w:rsidR="000E4680" w:rsidRDefault="00AF66B1" w:rsidP="00AF66B1">
      <w:pPr>
        <w:ind w:firstLineChars="100" w:firstLine="240"/>
        <w:rPr>
          <w:rFonts w:ascii="ＭＳ 明朝" w:eastAsia="ＭＳ 明朝" w:hAnsi="ＭＳ 明朝"/>
          <w:sz w:val="24"/>
          <w:szCs w:val="24"/>
        </w:rPr>
      </w:pPr>
      <w:r>
        <w:rPr>
          <w:rFonts w:ascii="ＭＳ 明朝" w:eastAsia="ＭＳ 明朝" w:hAnsi="ＭＳ 明朝" w:hint="eastAsia"/>
          <w:sz w:val="24"/>
          <w:szCs w:val="24"/>
        </w:rPr>
        <w:t>次の⑴から⑽に掲げる条件をすべて満たしていることを誓約します。</w:t>
      </w:r>
    </w:p>
    <w:p w:rsidR="00AF66B1" w:rsidRPr="000E4680" w:rsidRDefault="00AF66B1" w:rsidP="00AF66B1">
      <w:pPr>
        <w:ind w:firstLineChars="100" w:firstLine="240"/>
        <w:rPr>
          <w:rFonts w:ascii="ＭＳ 明朝" w:eastAsia="ＭＳ 明朝" w:hAnsi="ＭＳ 明朝"/>
          <w:sz w:val="24"/>
          <w:szCs w:val="24"/>
        </w:rPr>
      </w:pPr>
    </w:p>
    <w:p w:rsidR="00AF66B1" w:rsidRPr="00AF66B1" w:rsidRDefault="00AF66B1" w:rsidP="00AF66B1">
      <w:pPr>
        <w:ind w:left="480" w:hangingChars="200" w:hanging="480"/>
        <w:rPr>
          <w:rFonts w:ascii="ＭＳ 明朝" w:eastAsia="ＭＳ 明朝" w:hAnsi="ＭＳ 明朝"/>
          <w:sz w:val="24"/>
          <w:szCs w:val="24"/>
        </w:rPr>
      </w:pPr>
      <w:r w:rsidRPr="002B17BA">
        <w:rPr>
          <w:rFonts w:ascii="ＭＳ 明朝" w:eastAsia="ＭＳ 明朝" w:hAnsi="ＭＳ 明朝" w:hint="eastAsia"/>
          <w:sz w:val="24"/>
          <w:szCs w:val="24"/>
        </w:rPr>
        <w:t xml:space="preserve">　</w:t>
      </w:r>
      <w:r w:rsidRPr="00AF66B1">
        <w:rPr>
          <w:rFonts w:ascii="ＭＳ 明朝" w:eastAsia="ＭＳ 明朝" w:hAnsi="ＭＳ 明朝" w:hint="eastAsia"/>
          <w:sz w:val="24"/>
          <w:szCs w:val="24"/>
        </w:rPr>
        <w:t>⑴地方自治法施行令（昭和22年政令第16号）第167条の４の規定に該当しない者である</w:t>
      </w:r>
      <w:r w:rsidR="0068746F">
        <w:rPr>
          <w:rFonts w:ascii="ＭＳ 明朝" w:eastAsia="ＭＳ 明朝" w:hAnsi="ＭＳ 明朝" w:hint="eastAsia"/>
          <w:sz w:val="24"/>
          <w:szCs w:val="24"/>
        </w:rPr>
        <w:t>。</w:t>
      </w:r>
    </w:p>
    <w:p w:rsidR="00AF66B1" w:rsidRPr="00AF66B1" w:rsidRDefault="00AF66B1" w:rsidP="00AF66B1">
      <w:pPr>
        <w:ind w:left="480" w:hangingChars="200" w:hanging="480"/>
        <w:rPr>
          <w:rFonts w:ascii="ＭＳ 明朝" w:eastAsia="ＭＳ 明朝" w:hAnsi="ＭＳ 明朝"/>
          <w:sz w:val="24"/>
          <w:szCs w:val="24"/>
        </w:rPr>
      </w:pPr>
      <w:r w:rsidRPr="00AF66B1">
        <w:rPr>
          <w:rFonts w:ascii="ＭＳ 明朝" w:eastAsia="ＭＳ 明朝" w:hAnsi="ＭＳ 明朝" w:hint="eastAsia"/>
          <w:sz w:val="24"/>
          <w:szCs w:val="24"/>
        </w:rPr>
        <w:t xml:space="preserve">　⑵会社更生法（平成14年法律第154号）、民事再生法（平成11年法律第225号）に基づく手続き開始の申立てがなされている者でない。</w:t>
      </w:r>
    </w:p>
    <w:p w:rsidR="00AF66B1" w:rsidRPr="00AF66B1" w:rsidRDefault="00AF66B1" w:rsidP="00AF66B1">
      <w:pPr>
        <w:ind w:left="480" w:hangingChars="200" w:hanging="480"/>
        <w:rPr>
          <w:rFonts w:ascii="ＭＳ 明朝" w:eastAsia="ＭＳ 明朝" w:hAnsi="ＭＳ 明朝"/>
          <w:sz w:val="24"/>
          <w:szCs w:val="24"/>
        </w:rPr>
      </w:pPr>
      <w:r w:rsidRPr="00AF66B1">
        <w:rPr>
          <w:rFonts w:ascii="ＭＳ 明朝" w:eastAsia="ＭＳ 明朝" w:hAnsi="ＭＳ 明朝" w:hint="eastAsia"/>
          <w:sz w:val="24"/>
          <w:szCs w:val="24"/>
        </w:rPr>
        <w:t xml:space="preserve">　⑶参加時点において、湯沢市建設工事等入札参加有資格者名簿又は湯沢市物品等入札参加資格者名簿に登載されている。</w:t>
      </w:r>
    </w:p>
    <w:p w:rsidR="00AF66B1" w:rsidRPr="00AF66B1" w:rsidRDefault="00AF66B1" w:rsidP="00AF66B1">
      <w:pPr>
        <w:ind w:left="480" w:hangingChars="200" w:hanging="480"/>
        <w:rPr>
          <w:rFonts w:ascii="ＭＳ 明朝" w:eastAsia="ＭＳ 明朝" w:hAnsi="ＭＳ 明朝"/>
          <w:sz w:val="24"/>
          <w:szCs w:val="24"/>
        </w:rPr>
      </w:pPr>
      <w:r w:rsidRPr="00AF66B1">
        <w:rPr>
          <w:rFonts w:ascii="ＭＳ 明朝" w:eastAsia="ＭＳ 明朝" w:hAnsi="ＭＳ 明朝" w:hint="eastAsia"/>
          <w:sz w:val="24"/>
          <w:szCs w:val="24"/>
        </w:rPr>
        <w:t xml:space="preserve">　⑷湯沢市建設工事入札参加者指名停止基準（平成17年湯沢市訓令第31号）又は湯沢市物品等競争入札参加資格者指名停止基準（平成28年湯沢市訓令第19号）による指名停止を受けていない。</w:t>
      </w:r>
    </w:p>
    <w:p w:rsidR="00AF66B1" w:rsidRPr="00AF66B1" w:rsidRDefault="00AF66B1" w:rsidP="00AF66B1">
      <w:pPr>
        <w:ind w:left="480" w:hangingChars="200" w:hanging="480"/>
        <w:rPr>
          <w:rFonts w:ascii="ＭＳ 明朝" w:eastAsia="ＭＳ 明朝" w:hAnsi="ＭＳ 明朝"/>
          <w:sz w:val="24"/>
          <w:szCs w:val="24"/>
        </w:rPr>
      </w:pPr>
      <w:r w:rsidRPr="00AF66B1">
        <w:rPr>
          <w:rFonts w:ascii="ＭＳ 明朝" w:eastAsia="ＭＳ 明朝" w:hAnsi="ＭＳ 明朝" w:hint="eastAsia"/>
          <w:sz w:val="24"/>
          <w:szCs w:val="24"/>
        </w:rPr>
        <w:t xml:space="preserve">　⑸国税（法人税または所得税及び消費税をいう）及び地方税について未納の税額がない</w:t>
      </w:r>
      <w:r w:rsidR="0068746F">
        <w:rPr>
          <w:rFonts w:ascii="ＭＳ 明朝" w:eastAsia="ＭＳ 明朝" w:hAnsi="ＭＳ 明朝" w:hint="eastAsia"/>
          <w:sz w:val="24"/>
          <w:szCs w:val="24"/>
        </w:rPr>
        <w:t>。</w:t>
      </w:r>
      <w:bookmarkStart w:id="0" w:name="_GoBack"/>
      <w:bookmarkEnd w:id="0"/>
    </w:p>
    <w:p w:rsidR="00AF66B1" w:rsidRPr="00AF66B1" w:rsidRDefault="00AF66B1" w:rsidP="00AF66B1">
      <w:pPr>
        <w:ind w:left="480" w:hangingChars="200" w:hanging="480"/>
        <w:rPr>
          <w:rFonts w:ascii="ＭＳ 明朝" w:eastAsia="ＭＳ 明朝" w:hAnsi="ＭＳ 明朝"/>
          <w:sz w:val="24"/>
          <w:szCs w:val="24"/>
        </w:rPr>
      </w:pPr>
      <w:r w:rsidRPr="00AF66B1">
        <w:rPr>
          <w:rFonts w:ascii="ＭＳ 明朝" w:eastAsia="ＭＳ 明朝" w:hAnsi="ＭＳ 明朝" w:hint="eastAsia"/>
          <w:sz w:val="24"/>
          <w:szCs w:val="24"/>
        </w:rPr>
        <w:t xml:space="preserve">　⑹暴力団員による不当な行為の防止等に関する法律第２条第２号に掲げる暴力団及びそれらの利益となる活動を行う企業等でない。</w:t>
      </w:r>
    </w:p>
    <w:p w:rsidR="00AF66B1" w:rsidRPr="00AF66B1" w:rsidRDefault="00AF66B1" w:rsidP="00AF66B1">
      <w:pPr>
        <w:ind w:left="480" w:hangingChars="200" w:hanging="480"/>
        <w:rPr>
          <w:rFonts w:ascii="ＭＳ 明朝" w:eastAsia="ＭＳ 明朝" w:hAnsi="ＭＳ 明朝"/>
          <w:sz w:val="24"/>
          <w:szCs w:val="24"/>
        </w:rPr>
      </w:pPr>
      <w:r w:rsidRPr="00AF66B1">
        <w:rPr>
          <w:rFonts w:ascii="ＭＳ 明朝" w:eastAsia="ＭＳ 明朝" w:hAnsi="ＭＳ 明朝" w:hint="eastAsia"/>
          <w:sz w:val="24"/>
          <w:szCs w:val="24"/>
        </w:rPr>
        <w:t xml:space="preserve">　⑺平成20年度以降に、老朽化対策また利便性向上を見据えた劇場・ホールの整備における改修計画を支援する業務を元請として完了した実績を有する。</w:t>
      </w:r>
    </w:p>
    <w:p w:rsidR="00AF66B1" w:rsidRPr="00AF66B1" w:rsidRDefault="00AF66B1" w:rsidP="00AF66B1">
      <w:pPr>
        <w:ind w:left="480" w:hangingChars="200" w:hanging="480"/>
        <w:rPr>
          <w:rFonts w:ascii="ＭＳ 明朝" w:eastAsia="ＭＳ 明朝" w:hAnsi="ＭＳ 明朝"/>
          <w:sz w:val="24"/>
          <w:szCs w:val="24"/>
        </w:rPr>
      </w:pPr>
      <w:r w:rsidRPr="00AF66B1">
        <w:rPr>
          <w:rFonts w:ascii="ＭＳ 明朝" w:eastAsia="ＭＳ 明朝" w:hAnsi="ＭＳ 明朝" w:hint="eastAsia"/>
          <w:sz w:val="24"/>
          <w:szCs w:val="24"/>
        </w:rPr>
        <w:t xml:space="preserve">　⑻平成20年度以降に、ＰＦＩ事業方式もしくは官民連携事業により建築物を整備するための手続きを支援する業務を元請として完了した実績を有する。</w:t>
      </w:r>
    </w:p>
    <w:p w:rsidR="00AF66B1" w:rsidRPr="00AF66B1" w:rsidRDefault="00AF66B1" w:rsidP="00AF66B1">
      <w:pPr>
        <w:ind w:left="420" w:hangingChars="200" w:hanging="420"/>
        <w:rPr>
          <w:rFonts w:ascii="ＭＳ 明朝" w:eastAsia="ＭＳ 明朝" w:hAnsi="ＭＳ 明朝"/>
          <w:sz w:val="24"/>
          <w:szCs w:val="24"/>
        </w:rPr>
      </w:pPr>
      <w:r w:rsidRPr="00AF66B1">
        <w:rPr>
          <w:rFonts w:ascii="ＭＳ 明朝" w:eastAsia="ＭＳ 明朝" w:hAnsi="ＭＳ 明朝" w:hint="eastAsia"/>
        </w:rPr>
        <w:t xml:space="preserve">　</w:t>
      </w:r>
      <w:r w:rsidRPr="00AF66B1">
        <w:rPr>
          <w:rFonts w:ascii="ＭＳ 明朝" w:eastAsia="ＭＳ 明朝" w:hAnsi="ＭＳ 明朝" w:hint="eastAsia"/>
          <w:sz w:val="24"/>
          <w:szCs w:val="24"/>
        </w:rPr>
        <w:t>⑼平成20年度以降に、公共施設の管理運営手法に民間活力を導入する支援業務を元請として完了した実績を有する。</w:t>
      </w:r>
    </w:p>
    <w:p w:rsidR="00AF66B1" w:rsidRPr="00AF66B1" w:rsidRDefault="00AF66B1" w:rsidP="00AF66B1">
      <w:pPr>
        <w:ind w:left="480" w:hangingChars="200" w:hanging="480"/>
        <w:rPr>
          <w:rFonts w:ascii="ＭＳ 明朝" w:eastAsia="ＭＳ 明朝" w:hAnsi="ＭＳ 明朝"/>
          <w:sz w:val="24"/>
          <w:szCs w:val="24"/>
        </w:rPr>
      </w:pPr>
      <w:r w:rsidRPr="00AF66B1">
        <w:rPr>
          <w:rFonts w:ascii="ＭＳ 明朝" w:eastAsia="ＭＳ 明朝" w:hAnsi="ＭＳ 明朝" w:hint="eastAsia"/>
          <w:sz w:val="24"/>
          <w:szCs w:val="24"/>
        </w:rPr>
        <w:t xml:space="preserve">　⑽建築士法（昭和25年法律第202号）第23条による一級建築士事務所登録をしている。</w:t>
      </w:r>
    </w:p>
    <w:p w:rsidR="000E4680" w:rsidRDefault="000E4680" w:rsidP="000E4680">
      <w:pPr>
        <w:rPr>
          <w:rFonts w:ascii="ＭＳ 明朝" w:eastAsia="ＭＳ 明朝" w:hAnsi="ＭＳ 明朝"/>
          <w:sz w:val="24"/>
          <w:szCs w:val="24"/>
        </w:rPr>
      </w:pPr>
    </w:p>
    <w:p w:rsidR="0068746F" w:rsidRDefault="0068746F" w:rsidP="000E4680">
      <w:pPr>
        <w:rPr>
          <w:rFonts w:ascii="ＭＳ 明朝" w:eastAsia="ＭＳ 明朝" w:hAnsi="ＭＳ 明朝"/>
          <w:sz w:val="24"/>
          <w:szCs w:val="24"/>
        </w:rPr>
      </w:pPr>
    </w:p>
    <w:p w:rsidR="0068746F" w:rsidRPr="0068746F" w:rsidRDefault="0068746F" w:rsidP="000E4680">
      <w:pPr>
        <w:rPr>
          <w:rFonts w:ascii="ＭＳ 明朝" w:eastAsia="ＭＳ 明朝" w:hAnsi="ＭＳ 明朝"/>
          <w:sz w:val="24"/>
          <w:szCs w:val="24"/>
        </w:rPr>
      </w:pPr>
    </w:p>
    <w:p w:rsidR="000E4680" w:rsidRPr="000E4680" w:rsidRDefault="000E4680" w:rsidP="008726DE">
      <w:pPr>
        <w:ind w:firstLineChars="400" w:firstLine="960"/>
        <w:rPr>
          <w:rFonts w:ascii="ＭＳ 明朝" w:eastAsia="ＭＳ 明朝" w:hAnsi="ＭＳ 明朝"/>
          <w:sz w:val="24"/>
          <w:szCs w:val="24"/>
        </w:rPr>
      </w:pPr>
      <w:r w:rsidRPr="000E4680">
        <w:rPr>
          <w:rFonts w:ascii="ＭＳ 明朝" w:eastAsia="ＭＳ 明朝" w:hAnsi="ＭＳ 明朝" w:hint="eastAsia"/>
          <w:sz w:val="24"/>
          <w:szCs w:val="24"/>
        </w:rPr>
        <w:t xml:space="preserve">　所在地</w:t>
      </w:r>
    </w:p>
    <w:p w:rsidR="000E4680" w:rsidRPr="000E4680" w:rsidRDefault="000E4680" w:rsidP="000E4680">
      <w:pPr>
        <w:rPr>
          <w:rFonts w:ascii="ＭＳ 明朝" w:eastAsia="ＭＳ 明朝" w:hAnsi="ＭＳ 明朝"/>
          <w:sz w:val="24"/>
          <w:szCs w:val="24"/>
        </w:rPr>
      </w:pPr>
    </w:p>
    <w:p w:rsidR="000E4680" w:rsidRPr="000E4680" w:rsidRDefault="000E4680" w:rsidP="000E4680">
      <w:pPr>
        <w:rPr>
          <w:rFonts w:ascii="ＭＳ 明朝" w:eastAsia="ＭＳ 明朝" w:hAnsi="ＭＳ 明朝"/>
          <w:sz w:val="24"/>
          <w:szCs w:val="24"/>
        </w:rPr>
      </w:pPr>
      <w:r w:rsidRPr="000E4680">
        <w:rPr>
          <w:rFonts w:ascii="ＭＳ 明朝" w:eastAsia="ＭＳ 明朝" w:hAnsi="ＭＳ 明朝" w:hint="eastAsia"/>
          <w:sz w:val="24"/>
          <w:szCs w:val="24"/>
        </w:rPr>
        <w:t xml:space="preserve">　　　　　会社名</w:t>
      </w:r>
    </w:p>
    <w:p w:rsidR="000E4680" w:rsidRPr="000E4680" w:rsidRDefault="000E4680" w:rsidP="000E4680">
      <w:pPr>
        <w:rPr>
          <w:rFonts w:ascii="ＭＳ 明朝" w:eastAsia="ＭＳ 明朝" w:hAnsi="ＭＳ 明朝"/>
          <w:sz w:val="24"/>
          <w:szCs w:val="24"/>
        </w:rPr>
      </w:pPr>
    </w:p>
    <w:p w:rsidR="000E4680" w:rsidRPr="000E4680" w:rsidRDefault="000E4680" w:rsidP="000E4680">
      <w:pPr>
        <w:rPr>
          <w:rFonts w:ascii="ＭＳ 明朝" w:eastAsia="ＭＳ 明朝" w:hAnsi="ＭＳ 明朝"/>
          <w:sz w:val="24"/>
          <w:szCs w:val="24"/>
        </w:rPr>
      </w:pPr>
      <w:r w:rsidRPr="000E4680">
        <w:rPr>
          <w:rFonts w:ascii="ＭＳ 明朝" w:eastAsia="ＭＳ 明朝" w:hAnsi="ＭＳ 明朝" w:hint="eastAsia"/>
          <w:sz w:val="24"/>
          <w:szCs w:val="24"/>
        </w:rPr>
        <w:t xml:space="preserve">　　　　　代表者　　　　　　　　　　　　　　　</w:t>
      </w:r>
      <w:r w:rsidR="00AF66B1">
        <w:rPr>
          <w:rFonts w:ascii="ＭＳ 明朝" w:eastAsia="ＭＳ 明朝" w:hAnsi="ＭＳ 明朝" w:hint="eastAsia"/>
          <w:sz w:val="24"/>
          <w:szCs w:val="24"/>
        </w:rPr>
        <w:t xml:space="preserve">　　　　</w:t>
      </w:r>
      <w:r w:rsidRPr="000E4680">
        <w:rPr>
          <w:rFonts w:ascii="ＭＳ 明朝" w:eastAsia="ＭＳ 明朝" w:hAnsi="ＭＳ 明朝" w:hint="eastAsia"/>
          <w:sz w:val="24"/>
          <w:szCs w:val="24"/>
        </w:rPr>
        <w:t xml:space="preserve">　　　　　印</w:t>
      </w:r>
    </w:p>
    <w:sectPr w:rsidR="000E4680" w:rsidRPr="000E4680" w:rsidSect="00AF66B1">
      <w:pgSz w:w="11906" w:h="16838" w:code="9"/>
      <w:pgMar w:top="1418" w:right="1077" w:bottom="1418" w:left="1077"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D31" w:rsidRDefault="00B45D31" w:rsidP="00AF66B1">
      <w:r>
        <w:separator/>
      </w:r>
    </w:p>
  </w:endnote>
  <w:endnote w:type="continuationSeparator" w:id="0">
    <w:p w:rsidR="00B45D31" w:rsidRDefault="00B45D31" w:rsidP="00AF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D31" w:rsidRDefault="00B45D31" w:rsidP="00AF66B1">
      <w:r>
        <w:separator/>
      </w:r>
    </w:p>
  </w:footnote>
  <w:footnote w:type="continuationSeparator" w:id="0">
    <w:p w:rsidR="00B45D31" w:rsidRDefault="00B45D31" w:rsidP="00AF6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F60"/>
    <w:rsid w:val="0000030E"/>
    <w:rsid w:val="00005E28"/>
    <w:rsid w:val="000140C1"/>
    <w:rsid w:val="00030C67"/>
    <w:rsid w:val="00056358"/>
    <w:rsid w:val="00073E0A"/>
    <w:rsid w:val="0009716D"/>
    <w:rsid w:val="000974B6"/>
    <w:rsid w:val="000A1F32"/>
    <w:rsid w:val="000A3A0B"/>
    <w:rsid w:val="000B0AAD"/>
    <w:rsid w:val="000B4CC5"/>
    <w:rsid w:val="000B6153"/>
    <w:rsid w:val="000C0315"/>
    <w:rsid w:val="000C0953"/>
    <w:rsid w:val="000C5A26"/>
    <w:rsid w:val="000E23EA"/>
    <w:rsid w:val="000E4680"/>
    <w:rsid w:val="000F2331"/>
    <w:rsid w:val="000F5325"/>
    <w:rsid w:val="00104256"/>
    <w:rsid w:val="0011178C"/>
    <w:rsid w:val="00116D6A"/>
    <w:rsid w:val="001339D9"/>
    <w:rsid w:val="00141DB0"/>
    <w:rsid w:val="00155ABE"/>
    <w:rsid w:val="0016024F"/>
    <w:rsid w:val="00163A6B"/>
    <w:rsid w:val="001660E6"/>
    <w:rsid w:val="00180172"/>
    <w:rsid w:val="00181FEA"/>
    <w:rsid w:val="001839B0"/>
    <w:rsid w:val="001859D9"/>
    <w:rsid w:val="00196C58"/>
    <w:rsid w:val="001B2C55"/>
    <w:rsid w:val="001C1740"/>
    <w:rsid w:val="001C60B3"/>
    <w:rsid w:val="001D1E63"/>
    <w:rsid w:val="001F223C"/>
    <w:rsid w:val="00201646"/>
    <w:rsid w:val="00226601"/>
    <w:rsid w:val="00236F4B"/>
    <w:rsid w:val="00252AAA"/>
    <w:rsid w:val="00254E70"/>
    <w:rsid w:val="002671B5"/>
    <w:rsid w:val="00274D47"/>
    <w:rsid w:val="00277978"/>
    <w:rsid w:val="00287094"/>
    <w:rsid w:val="00290C97"/>
    <w:rsid w:val="002948CA"/>
    <w:rsid w:val="002A033A"/>
    <w:rsid w:val="002A3809"/>
    <w:rsid w:val="002B5822"/>
    <w:rsid w:val="002B682E"/>
    <w:rsid w:val="002C617C"/>
    <w:rsid w:val="00305886"/>
    <w:rsid w:val="00331C1C"/>
    <w:rsid w:val="003420A6"/>
    <w:rsid w:val="00352460"/>
    <w:rsid w:val="0037644A"/>
    <w:rsid w:val="00395266"/>
    <w:rsid w:val="003A5EA6"/>
    <w:rsid w:val="003B7B96"/>
    <w:rsid w:val="003C1FE6"/>
    <w:rsid w:val="003C3ACE"/>
    <w:rsid w:val="003C64B4"/>
    <w:rsid w:val="003D039B"/>
    <w:rsid w:val="003D4C8C"/>
    <w:rsid w:val="003E3B74"/>
    <w:rsid w:val="003E5042"/>
    <w:rsid w:val="004121B4"/>
    <w:rsid w:val="00424E1F"/>
    <w:rsid w:val="00427B20"/>
    <w:rsid w:val="00434909"/>
    <w:rsid w:val="004364B0"/>
    <w:rsid w:val="00447148"/>
    <w:rsid w:val="00451AD4"/>
    <w:rsid w:val="00452E39"/>
    <w:rsid w:val="00460F1E"/>
    <w:rsid w:val="00467A96"/>
    <w:rsid w:val="0048490A"/>
    <w:rsid w:val="00490EC2"/>
    <w:rsid w:val="004920CA"/>
    <w:rsid w:val="004953F5"/>
    <w:rsid w:val="0049573D"/>
    <w:rsid w:val="004B7C0E"/>
    <w:rsid w:val="004C7D56"/>
    <w:rsid w:val="004D1199"/>
    <w:rsid w:val="004D1657"/>
    <w:rsid w:val="004E39FD"/>
    <w:rsid w:val="004E4013"/>
    <w:rsid w:val="004F15B9"/>
    <w:rsid w:val="005053E6"/>
    <w:rsid w:val="005107C1"/>
    <w:rsid w:val="00515082"/>
    <w:rsid w:val="00515456"/>
    <w:rsid w:val="00524AA3"/>
    <w:rsid w:val="0054098C"/>
    <w:rsid w:val="00541E92"/>
    <w:rsid w:val="0055155A"/>
    <w:rsid w:val="0055292A"/>
    <w:rsid w:val="0056313E"/>
    <w:rsid w:val="005666C4"/>
    <w:rsid w:val="00593C70"/>
    <w:rsid w:val="005A0E95"/>
    <w:rsid w:val="005A2436"/>
    <w:rsid w:val="005B1784"/>
    <w:rsid w:val="005B1793"/>
    <w:rsid w:val="005B3CE6"/>
    <w:rsid w:val="005B7677"/>
    <w:rsid w:val="005C016A"/>
    <w:rsid w:val="005D3F17"/>
    <w:rsid w:val="005D7946"/>
    <w:rsid w:val="00644E00"/>
    <w:rsid w:val="0065406B"/>
    <w:rsid w:val="0066055C"/>
    <w:rsid w:val="00670006"/>
    <w:rsid w:val="006740ED"/>
    <w:rsid w:val="0068475C"/>
    <w:rsid w:val="0068746F"/>
    <w:rsid w:val="006D6EB3"/>
    <w:rsid w:val="006F009E"/>
    <w:rsid w:val="007201F4"/>
    <w:rsid w:val="00731F86"/>
    <w:rsid w:val="007341CB"/>
    <w:rsid w:val="00736B3F"/>
    <w:rsid w:val="00755A0D"/>
    <w:rsid w:val="00774433"/>
    <w:rsid w:val="0077491E"/>
    <w:rsid w:val="007A0020"/>
    <w:rsid w:val="007C534C"/>
    <w:rsid w:val="007E01F9"/>
    <w:rsid w:val="007F6E22"/>
    <w:rsid w:val="007F6EA6"/>
    <w:rsid w:val="00807C4D"/>
    <w:rsid w:val="008120A2"/>
    <w:rsid w:val="00831016"/>
    <w:rsid w:val="00836625"/>
    <w:rsid w:val="008421CF"/>
    <w:rsid w:val="00866DBD"/>
    <w:rsid w:val="008678EE"/>
    <w:rsid w:val="008726DE"/>
    <w:rsid w:val="00872762"/>
    <w:rsid w:val="008746BC"/>
    <w:rsid w:val="00882067"/>
    <w:rsid w:val="00882BB6"/>
    <w:rsid w:val="00887BC3"/>
    <w:rsid w:val="008B15B0"/>
    <w:rsid w:val="008C5AD1"/>
    <w:rsid w:val="008D1D0C"/>
    <w:rsid w:val="00901B5D"/>
    <w:rsid w:val="00903825"/>
    <w:rsid w:val="0091710D"/>
    <w:rsid w:val="00923679"/>
    <w:rsid w:val="00926746"/>
    <w:rsid w:val="00933914"/>
    <w:rsid w:val="009708CD"/>
    <w:rsid w:val="00984B3A"/>
    <w:rsid w:val="00997E3E"/>
    <w:rsid w:val="009A224C"/>
    <w:rsid w:val="009A356D"/>
    <w:rsid w:val="009B12BC"/>
    <w:rsid w:val="009B470F"/>
    <w:rsid w:val="009D0609"/>
    <w:rsid w:val="009E1380"/>
    <w:rsid w:val="009E3802"/>
    <w:rsid w:val="009E45D0"/>
    <w:rsid w:val="009E6131"/>
    <w:rsid w:val="009F1D62"/>
    <w:rsid w:val="009F213E"/>
    <w:rsid w:val="00A31124"/>
    <w:rsid w:val="00A31C37"/>
    <w:rsid w:val="00A438B7"/>
    <w:rsid w:val="00A47D3A"/>
    <w:rsid w:val="00A56F60"/>
    <w:rsid w:val="00A57748"/>
    <w:rsid w:val="00A77AA4"/>
    <w:rsid w:val="00A87A0C"/>
    <w:rsid w:val="00AA2A90"/>
    <w:rsid w:val="00AA4CE3"/>
    <w:rsid w:val="00AA581A"/>
    <w:rsid w:val="00AC73AC"/>
    <w:rsid w:val="00AD217B"/>
    <w:rsid w:val="00AF02DB"/>
    <w:rsid w:val="00AF60EC"/>
    <w:rsid w:val="00AF66B1"/>
    <w:rsid w:val="00B0641A"/>
    <w:rsid w:val="00B253C7"/>
    <w:rsid w:val="00B2595C"/>
    <w:rsid w:val="00B36A27"/>
    <w:rsid w:val="00B45D31"/>
    <w:rsid w:val="00B46727"/>
    <w:rsid w:val="00B602CA"/>
    <w:rsid w:val="00B60BA6"/>
    <w:rsid w:val="00B65CDD"/>
    <w:rsid w:val="00B73339"/>
    <w:rsid w:val="00B73B04"/>
    <w:rsid w:val="00B8381F"/>
    <w:rsid w:val="00BB69AE"/>
    <w:rsid w:val="00BC2874"/>
    <w:rsid w:val="00BD1659"/>
    <w:rsid w:val="00BD7F4C"/>
    <w:rsid w:val="00C12583"/>
    <w:rsid w:val="00C2179F"/>
    <w:rsid w:val="00C217CB"/>
    <w:rsid w:val="00C25D2B"/>
    <w:rsid w:val="00C30345"/>
    <w:rsid w:val="00C503E9"/>
    <w:rsid w:val="00C531B6"/>
    <w:rsid w:val="00C55C20"/>
    <w:rsid w:val="00C564CC"/>
    <w:rsid w:val="00C64649"/>
    <w:rsid w:val="00C77DF8"/>
    <w:rsid w:val="00CA1A3B"/>
    <w:rsid w:val="00CD062A"/>
    <w:rsid w:val="00D01974"/>
    <w:rsid w:val="00D155F7"/>
    <w:rsid w:val="00D32FDA"/>
    <w:rsid w:val="00D4063F"/>
    <w:rsid w:val="00D53FD2"/>
    <w:rsid w:val="00D56111"/>
    <w:rsid w:val="00D676E6"/>
    <w:rsid w:val="00D91024"/>
    <w:rsid w:val="00D9649A"/>
    <w:rsid w:val="00D97256"/>
    <w:rsid w:val="00DA21F2"/>
    <w:rsid w:val="00DA6843"/>
    <w:rsid w:val="00DD1426"/>
    <w:rsid w:val="00DD752D"/>
    <w:rsid w:val="00E04B38"/>
    <w:rsid w:val="00E10ED3"/>
    <w:rsid w:val="00E17D47"/>
    <w:rsid w:val="00E371A7"/>
    <w:rsid w:val="00E53598"/>
    <w:rsid w:val="00E73C33"/>
    <w:rsid w:val="00E77D86"/>
    <w:rsid w:val="00E80BF8"/>
    <w:rsid w:val="00E8490E"/>
    <w:rsid w:val="00E87BBE"/>
    <w:rsid w:val="00E916B8"/>
    <w:rsid w:val="00EB1DB0"/>
    <w:rsid w:val="00EB3155"/>
    <w:rsid w:val="00ED0D65"/>
    <w:rsid w:val="00EE3BB0"/>
    <w:rsid w:val="00EE7B0C"/>
    <w:rsid w:val="00EF1E35"/>
    <w:rsid w:val="00F0610E"/>
    <w:rsid w:val="00F13B2C"/>
    <w:rsid w:val="00F22180"/>
    <w:rsid w:val="00F3071E"/>
    <w:rsid w:val="00F3190C"/>
    <w:rsid w:val="00F346A6"/>
    <w:rsid w:val="00F42B47"/>
    <w:rsid w:val="00F43C23"/>
    <w:rsid w:val="00F43F8E"/>
    <w:rsid w:val="00F45A49"/>
    <w:rsid w:val="00F55513"/>
    <w:rsid w:val="00F7771D"/>
    <w:rsid w:val="00F7776F"/>
    <w:rsid w:val="00F778C2"/>
    <w:rsid w:val="00F924B4"/>
    <w:rsid w:val="00F92B5D"/>
    <w:rsid w:val="00FA10CE"/>
    <w:rsid w:val="00FB3D8B"/>
    <w:rsid w:val="00FC5F60"/>
    <w:rsid w:val="00FD0FD5"/>
    <w:rsid w:val="00FD715E"/>
    <w:rsid w:val="00FE0B46"/>
    <w:rsid w:val="00FE556D"/>
    <w:rsid w:val="00FF0F29"/>
    <w:rsid w:val="00FF3457"/>
    <w:rsid w:val="00FF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384B7F"/>
  <w15:chartTrackingRefBased/>
  <w15:docId w15:val="{99EAE3B2-2FAF-426A-9CB9-C7DCCDAE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6B1"/>
    <w:pPr>
      <w:tabs>
        <w:tab w:val="center" w:pos="4252"/>
        <w:tab w:val="right" w:pos="8504"/>
      </w:tabs>
      <w:snapToGrid w:val="0"/>
    </w:pPr>
  </w:style>
  <w:style w:type="character" w:customStyle="1" w:styleId="a4">
    <w:name w:val="ヘッダー (文字)"/>
    <w:basedOn w:val="a0"/>
    <w:link w:val="a3"/>
    <w:uiPriority w:val="99"/>
    <w:rsid w:val="00AF66B1"/>
  </w:style>
  <w:style w:type="paragraph" w:styleId="a5">
    <w:name w:val="footer"/>
    <w:basedOn w:val="a"/>
    <w:link w:val="a6"/>
    <w:uiPriority w:val="99"/>
    <w:unhideWhenUsed/>
    <w:rsid w:val="00AF66B1"/>
    <w:pPr>
      <w:tabs>
        <w:tab w:val="center" w:pos="4252"/>
        <w:tab w:val="right" w:pos="8504"/>
      </w:tabs>
      <w:snapToGrid w:val="0"/>
    </w:pPr>
  </w:style>
  <w:style w:type="character" w:customStyle="1" w:styleId="a6">
    <w:name w:val="フッター (文字)"/>
    <w:basedOn w:val="a0"/>
    <w:link w:val="a5"/>
    <w:uiPriority w:val="99"/>
    <w:rsid w:val="00AF6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官</dc:creator>
  <cp:keywords/>
  <dc:description/>
  <cp:lastModifiedBy>髙橋　官</cp:lastModifiedBy>
  <cp:revision>8</cp:revision>
  <dcterms:created xsi:type="dcterms:W3CDTF">2020-12-08T04:47:00Z</dcterms:created>
  <dcterms:modified xsi:type="dcterms:W3CDTF">2020-12-16T02:17:00Z</dcterms:modified>
</cp:coreProperties>
</file>