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620204">
        <w:rPr>
          <w:rFonts w:ascii="ＭＳ ゴシック" w:eastAsia="ＭＳ ゴシック" w:hAnsi="ＭＳ ゴシック" w:hint="eastAsia"/>
        </w:rPr>
        <w:t>５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Pr="00951982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84530E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2009A2" w:rsidRPr="00951982" w:rsidRDefault="002009A2" w:rsidP="000C7BB4">
      <w:pPr>
        <w:ind w:firstLineChars="100" w:firstLine="240"/>
        <w:rPr>
          <w:rFonts w:hint="eastAsia"/>
        </w:rPr>
      </w:pP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2009A2" w:rsidRPr="00951982" w:rsidRDefault="002009A2" w:rsidP="001A78B8">
      <w:pPr>
        <w:ind w:firstLineChars="2061" w:firstLine="4946"/>
        <w:rPr>
          <w:rFonts w:hint="eastAsia"/>
        </w:rPr>
      </w:pP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</w:tr>
    </w:tbl>
    <w:p w:rsidR="008D5A67" w:rsidRPr="00951982" w:rsidRDefault="008D5A67">
      <w:pPr>
        <w:rPr>
          <w:sz w:val="22"/>
          <w:szCs w:val="22"/>
        </w:rPr>
      </w:pPr>
    </w:p>
    <w:p w:rsidR="00CC2E98" w:rsidRPr="00951982" w:rsidRDefault="00B96B8E" w:rsidP="000C7B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0C7BB4" w:rsidRPr="00951982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原油価格等の仕入れ単価の上昇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47145F" w:rsidRPr="00951982" w:rsidTr="000504AD">
        <w:trPr>
          <w:trHeight w:val="180"/>
        </w:trPr>
        <w:tc>
          <w:tcPr>
            <w:tcW w:w="992" w:type="dxa"/>
            <w:vMerge w:val="restart"/>
            <w:vAlign w:val="center"/>
          </w:tcPr>
          <w:p w:rsidR="0047145F" w:rsidRPr="00951982" w:rsidRDefault="0047145F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47145F" w:rsidRPr="00B96B8E" w:rsidRDefault="00B96B8E" w:rsidP="00B96B8E">
            <w:pPr>
              <w:jc w:val="left"/>
              <w:rPr>
                <w:rFonts w:hint="eastAsia"/>
                <w:sz w:val="21"/>
                <w:szCs w:val="22"/>
              </w:rPr>
            </w:pPr>
            <w:r w:rsidRPr="00B96B8E">
              <w:rPr>
                <w:rFonts w:hint="eastAsia"/>
                <w:sz w:val="21"/>
                <w:szCs w:val="22"/>
              </w:rPr>
              <w:t>最近１か月における平均仕入れ単価（</w:t>
            </w:r>
            <w:r w:rsidRPr="00B96B8E">
              <w:rPr>
                <w:rFonts w:hint="eastAsia"/>
                <w:sz w:val="21"/>
                <w:szCs w:val="22"/>
              </w:rPr>
              <w:t>E</w:t>
            </w:r>
            <w:r w:rsidRPr="00B96B8E">
              <w:rPr>
                <w:rFonts w:hint="eastAsia"/>
                <w:sz w:val="21"/>
                <w:szCs w:val="22"/>
              </w:rPr>
              <w:t>）</w:t>
            </w:r>
          </w:p>
        </w:tc>
        <w:tc>
          <w:tcPr>
            <w:tcW w:w="3895" w:type="dxa"/>
            <w:vAlign w:val="center"/>
          </w:tcPr>
          <w:p w:rsidR="0047145F" w:rsidRPr="00B96B8E" w:rsidRDefault="00B96B8E" w:rsidP="002009A2">
            <w:pPr>
              <w:jc w:val="left"/>
              <w:rPr>
                <w:sz w:val="21"/>
                <w:szCs w:val="22"/>
              </w:rPr>
            </w:pPr>
            <w:bookmarkStart w:id="0" w:name="_GoBack"/>
            <w:bookmarkEnd w:id="0"/>
            <w:r w:rsidRPr="00B96B8E">
              <w:rPr>
                <w:rFonts w:hint="eastAsia"/>
                <w:sz w:val="21"/>
                <w:szCs w:val="22"/>
              </w:rPr>
              <w:t>E</w:t>
            </w:r>
            <w:r w:rsidRPr="00B96B8E">
              <w:rPr>
                <w:rFonts w:hint="eastAsia"/>
                <w:sz w:val="21"/>
                <w:szCs w:val="22"/>
              </w:rPr>
              <w:t>の期間に対応する前年１か月の間の平均仕入れ単価（</w:t>
            </w:r>
            <w:r w:rsidRPr="00B96B8E">
              <w:rPr>
                <w:rFonts w:hint="eastAsia"/>
                <w:sz w:val="21"/>
                <w:szCs w:val="22"/>
              </w:rPr>
              <w:t>e</w:t>
            </w:r>
            <w:r w:rsidRPr="00B96B8E"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47145F" w:rsidRPr="00951982" w:rsidTr="000504AD">
        <w:trPr>
          <w:trHeight w:val="180"/>
        </w:trPr>
        <w:tc>
          <w:tcPr>
            <w:tcW w:w="992" w:type="dxa"/>
            <w:vMerge/>
            <w:vAlign w:val="center"/>
          </w:tcPr>
          <w:p w:rsidR="0047145F" w:rsidRPr="00951982" w:rsidRDefault="0047145F" w:rsidP="004E34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47145F" w:rsidRPr="00951982" w:rsidRDefault="0047145F" w:rsidP="00B96B8E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47145F" w:rsidRPr="00951982" w:rsidRDefault="0047145F" w:rsidP="00B96B8E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B96B8E" w:rsidP="000C7B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0C7BB4" w:rsidRPr="00951982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原油等が売上原価に占める割合</w:t>
      </w:r>
      <w:r w:rsidRPr="00951982">
        <w:rPr>
          <w:sz w:val="22"/>
          <w:szCs w:val="22"/>
        </w:rPr>
        <w:t xml:space="preserve"> 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EB0E85" w:rsidRPr="00951982" w:rsidTr="00320F18">
        <w:trPr>
          <w:trHeight w:val="203"/>
        </w:trPr>
        <w:tc>
          <w:tcPr>
            <w:tcW w:w="992" w:type="dxa"/>
            <w:vMerge w:val="restart"/>
            <w:vAlign w:val="center"/>
          </w:tcPr>
          <w:p w:rsidR="00EB0E85" w:rsidRPr="00951982" w:rsidRDefault="00EB0E85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EB0E85" w:rsidRPr="00951982" w:rsidRDefault="00B96B8E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最近１か月の売上原価（</w:t>
            </w: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95" w:type="dxa"/>
            <w:vAlign w:val="center"/>
          </w:tcPr>
          <w:p w:rsidR="00EB0E85" w:rsidRPr="00951982" w:rsidRDefault="00B96B8E" w:rsidP="002009A2">
            <w:pPr>
              <w:ind w:right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の売上原価に対応する原油等の仕入れ額（</w:t>
            </w: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25072" w:rsidRPr="00951982" w:rsidTr="00320F18">
        <w:trPr>
          <w:trHeight w:val="202"/>
        </w:trPr>
        <w:tc>
          <w:tcPr>
            <w:tcW w:w="992" w:type="dxa"/>
            <w:vMerge/>
            <w:vAlign w:val="center"/>
          </w:tcPr>
          <w:p w:rsidR="00325072" w:rsidRPr="00951982" w:rsidRDefault="00325072" w:rsidP="003250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vAlign w:val="center"/>
          </w:tcPr>
          <w:p w:rsidR="00325072" w:rsidRPr="00951982" w:rsidRDefault="00325072" w:rsidP="00B56A4D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vAlign w:val="center"/>
          </w:tcPr>
          <w:p w:rsidR="00325072" w:rsidRPr="00951982" w:rsidRDefault="00325072" w:rsidP="00B56A4D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776C7C" w:rsidRPr="00951982" w:rsidRDefault="00776C7C">
      <w:pPr>
        <w:rPr>
          <w:sz w:val="22"/>
          <w:szCs w:val="22"/>
        </w:rPr>
      </w:pPr>
    </w:p>
    <w:p w:rsidR="00E62948" w:rsidRPr="00951982" w:rsidRDefault="00B96B8E" w:rsidP="000C7B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0C7BB4" w:rsidRPr="00951982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製品価格への転嫁の状況</w:t>
      </w:r>
    </w:p>
    <w:tbl>
      <w:tblPr>
        <w:tblW w:w="961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216"/>
        <w:gridCol w:w="3260"/>
        <w:gridCol w:w="3373"/>
      </w:tblGrid>
      <w:tr w:rsidR="00515D53" w:rsidRPr="00951982" w:rsidTr="002009A2">
        <w:trPr>
          <w:trHeight w:val="203"/>
        </w:trPr>
        <w:tc>
          <w:tcPr>
            <w:tcW w:w="761" w:type="dxa"/>
            <w:vAlign w:val="center"/>
          </w:tcPr>
          <w:p w:rsidR="00515D53" w:rsidRPr="00951982" w:rsidRDefault="00515D53" w:rsidP="00515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515D53" w:rsidRPr="00BD1C3C" w:rsidRDefault="00515D53" w:rsidP="00515D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60" w:type="dxa"/>
          </w:tcPr>
          <w:p w:rsidR="00515D53" w:rsidRPr="00BD1C3C" w:rsidRDefault="00515D53" w:rsidP="00515D53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最　近　３　か　月</w:t>
            </w:r>
          </w:p>
          <w:p w:rsidR="00515D53" w:rsidRPr="00BD1C3C" w:rsidRDefault="00515D53" w:rsidP="00515D53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  <w:tc>
          <w:tcPr>
            <w:tcW w:w="3373" w:type="dxa"/>
          </w:tcPr>
          <w:p w:rsidR="00515D53" w:rsidRPr="00BD1C3C" w:rsidRDefault="00515D53" w:rsidP="00515D53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前　年　同　期</w:t>
            </w:r>
          </w:p>
          <w:p w:rsidR="00515D53" w:rsidRPr="00BD1C3C" w:rsidRDefault="00515D53" w:rsidP="00515D53">
            <w:pPr>
              <w:spacing w:after="100" w:afterAutospacing="1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</w:tr>
      <w:tr w:rsidR="002009A2" w:rsidRPr="00951982" w:rsidTr="002009A2">
        <w:trPr>
          <w:trHeight w:val="202"/>
        </w:trPr>
        <w:tc>
          <w:tcPr>
            <w:tcW w:w="761" w:type="dxa"/>
            <w:vMerge w:val="restart"/>
            <w:vAlign w:val="center"/>
          </w:tcPr>
          <w:p w:rsidR="002009A2" w:rsidRDefault="002009A2" w:rsidP="002009A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16" w:type="dxa"/>
            <w:vAlign w:val="center"/>
          </w:tcPr>
          <w:p w:rsidR="002009A2" w:rsidRPr="00951982" w:rsidRDefault="002009A2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原油等の仕入れ額　　　　　　　　　　</w:t>
            </w:r>
          </w:p>
        </w:tc>
        <w:tc>
          <w:tcPr>
            <w:tcW w:w="3260" w:type="dxa"/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373" w:type="dxa"/>
            <w:vAlign w:val="center"/>
          </w:tcPr>
          <w:p w:rsidR="002009A2" w:rsidRPr="00951982" w:rsidRDefault="002009A2" w:rsidP="002009A2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09A2" w:rsidRPr="00951982" w:rsidTr="002009A2">
        <w:trPr>
          <w:trHeight w:val="89"/>
        </w:trPr>
        <w:tc>
          <w:tcPr>
            <w:tcW w:w="761" w:type="dxa"/>
            <w:vMerge/>
            <w:vAlign w:val="center"/>
          </w:tcPr>
          <w:p w:rsidR="002009A2" w:rsidRDefault="002009A2" w:rsidP="002009A2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2009A2" w:rsidRPr="00951982" w:rsidRDefault="002009A2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売上高　　　　　　　　　　　　　　</w:t>
            </w:r>
          </w:p>
        </w:tc>
        <w:tc>
          <w:tcPr>
            <w:tcW w:w="3260" w:type="dxa"/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373" w:type="dxa"/>
            <w:vAlign w:val="center"/>
          </w:tcPr>
          <w:p w:rsidR="002009A2" w:rsidRPr="00951982" w:rsidRDefault="002009A2" w:rsidP="002009A2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09A2" w:rsidRPr="00951982" w:rsidTr="002009A2">
        <w:trPr>
          <w:trHeight w:val="202"/>
        </w:trPr>
        <w:tc>
          <w:tcPr>
            <w:tcW w:w="761" w:type="dxa"/>
            <w:vMerge w:val="restart"/>
            <w:vAlign w:val="center"/>
          </w:tcPr>
          <w:p w:rsidR="002009A2" w:rsidRDefault="002009A2" w:rsidP="002009A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16" w:type="dxa"/>
            <w:vAlign w:val="center"/>
          </w:tcPr>
          <w:p w:rsidR="002009A2" w:rsidRPr="00951982" w:rsidRDefault="002009A2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原油等の仕入れ額　　　　　　　　　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009A2" w:rsidRPr="00951982" w:rsidRDefault="002009A2" w:rsidP="002009A2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09A2" w:rsidRPr="00951982" w:rsidTr="002009A2">
        <w:trPr>
          <w:trHeight w:val="202"/>
        </w:trPr>
        <w:tc>
          <w:tcPr>
            <w:tcW w:w="761" w:type="dxa"/>
            <w:vMerge/>
            <w:vAlign w:val="center"/>
          </w:tcPr>
          <w:p w:rsidR="002009A2" w:rsidRDefault="002009A2" w:rsidP="002009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2009A2" w:rsidRPr="00951982" w:rsidRDefault="002009A2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売上高　　　　　　　　　　　　　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009A2" w:rsidRPr="00951982" w:rsidRDefault="002009A2" w:rsidP="002009A2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09A2" w:rsidRPr="00951982" w:rsidTr="002009A2">
        <w:trPr>
          <w:trHeight w:val="202"/>
        </w:trPr>
        <w:tc>
          <w:tcPr>
            <w:tcW w:w="761" w:type="dxa"/>
            <w:vMerge w:val="restart"/>
            <w:vAlign w:val="center"/>
          </w:tcPr>
          <w:p w:rsidR="002009A2" w:rsidRDefault="002009A2" w:rsidP="002009A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16" w:type="dxa"/>
            <w:vAlign w:val="center"/>
          </w:tcPr>
          <w:p w:rsidR="002009A2" w:rsidRPr="00951982" w:rsidRDefault="002009A2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原油等の仕入れ額　　　　　　　　　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009A2" w:rsidRPr="00951982" w:rsidRDefault="002009A2" w:rsidP="002009A2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09A2" w:rsidRPr="00951982" w:rsidTr="002009A2">
        <w:trPr>
          <w:trHeight w:val="202"/>
        </w:trPr>
        <w:tc>
          <w:tcPr>
            <w:tcW w:w="761" w:type="dxa"/>
            <w:vMerge/>
            <w:tcBorders>
              <w:bottom w:val="single" w:sz="18" w:space="0" w:color="auto"/>
            </w:tcBorders>
            <w:vAlign w:val="center"/>
          </w:tcPr>
          <w:p w:rsidR="002009A2" w:rsidRDefault="002009A2" w:rsidP="00200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売上高　　　　　　　　　　　　　　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373" w:type="dxa"/>
            <w:tcBorders>
              <w:bottom w:val="single" w:sz="18" w:space="0" w:color="auto"/>
            </w:tcBorders>
            <w:vAlign w:val="center"/>
          </w:tcPr>
          <w:p w:rsidR="002009A2" w:rsidRPr="00951982" w:rsidRDefault="002009A2" w:rsidP="002009A2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09A2" w:rsidRPr="00951982" w:rsidTr="002009A2">
        <w:trPr>
          <w:trHeight w:val="202"/>
        </w:trPr>
        <w:tc>
          <w:tcPr>
            <w:tcW w:w="7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9A2" w:rsidRDefault="002009A2" w:rsidP="002009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原油等の仕入れ額　　　　　　　　　　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009A2" w:rsidRPr="00951982" w:rsidTr="002009A2">
        <w:trPr>
          <w:trHeight w:val="202"/>
        </w:trPr>
        <w:tc>
          <w:tcPr>
            <w:tcW w:w="7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9A2" w:rsidRDefault="002009A2" w:rsidP="00200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売上高　　　　　　　　　　　　　　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9A2" w:rsidRPr="00951982" w:rsidRDefault="002009A2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8B4C90" w:rsidRPr="00951982" w:rsidRDefault="00485F59" w:rsidP="00485F59">
      <w:pPr>
        <w:jc w:val="left"/>
        <w:rPr>
          <w:rFonts w:ascii="ＭＳ Ｐ明朝" w:eastAsia="ＭＳ Ｐ明朝" w:hAnsi="ＭＳ Ｐ明朝"/>
          <w:sz w:val="22"/>
        </w:rPr>
      </w:pPr>
      <w:r w:rsidRPr="00951982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2009A2" w:rsidRDefault="002009A2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</w:p>
    <w:p w:rsidR="002009A2" w:rsidRDefault="002009A2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</w:p>
    <w:p w:rsidR="002009A2" w:rsidRDefault="002009A2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</w:p>
    <w:p w:rsidR="002009A2" w:rsidRPr="00951982" w:rsidRDefault="002009A2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 w:hint="eastAsia"/>
          <w:sz w:val="16"/>
          <w:szCs w:val="16"/>
        </w:rPr>
      </w:pP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lastRenderedPageBreak/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2009A2">
        <w:trPr>
          <w:trHeight w:val="8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47145F">
      <w:pPr>
        <w:rPr>
          <w:sz w:val="16"/>
          <w:szCs w:val="16"/>
        </w:rPr>
      </w:pPr>
    </w:p>
    <w:sectPr w:rsidR="006D6C6C" w:rsidRPr="00EB19FC" w:rsidSect="00CA3D2D">
      <w:headerReference w:type="first" r:id="rId7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620204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81775">
      <w:rPr>
        <w:rFonts w:ascii="ＭＳ ゴシック" w:eastAsia="ＭＳ ゴシック" w:hAnsi="ＭＳ ゴシック" w:hint="eastAsia"/>
        <w:sz w:val="21"/>
      </w:rPr>
      <w:t>（</w:t>
    </w:r>
    <w:r w:rsidR="002009A2">
      <w:rPr>
        <w:rFonts w:ascii="ＭＳ ゴシック" w:eastAsia="ＭＳ ゴシック" w:hAnsi="ＭＳ ゴシック" w:hint="eastAsia"/>
        <w:sz w:val="21"/>
      </w:rPr>
      <w:t>ロ</w:t>
    </w:r>
    <w:r w:rsidRPr="00481775">
      <w:rPr>
        <w:rFonts w:ascii="ＭＳ ゴシック" w:eastAsia="ＭＳ ゴシック" w:hAnsi="ＭＳ ゴシック" w:hint="eastAsia"/>
        <w:sz w:val="21"/>
      </w:rPr>
      <w:t>）－</w:t>
    </w:r>
    <w:r w:rsidR="002009A2">
      <w:rPr>
        <w:rFonts w:ascii="ＭＳ ゴシック" w:eastAsia="ＭＳ ゴシック" w:hAnsi="ＭＳ ゴシック" w:hint="eastAsia"/>
        <w:sz w:val="21"/>
      </w:rPr>
      <w:t>①</w:t>
    </w:r>
    <w:r w:rsidRPr="00481775">
      <w:rPr>
        <w:rFonts w:ascii="ＭＳ ゴシック" w:eastAsia="ＭＳ ゴシック" w:hAnsi="ＭＳ ゴシック" w:hint="eastAsia"/>
        <w:sz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9697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5358C"/>
    <w:rsid w:val="0005592E"/>
    <w:rsid w:val="00063480"/>
    <w:rsid w:val="000B7EC7"/>
    <w:rsid w:val="000C7BB4"/>
    <w:rsid w:val="000D1C8F"/>
    <w:rsid w:val="001A78B8"/>
    <w:rsid w:val="002009A2"/>
    <w:rsid w:val="002129FE"/>
    <w:rsid w:val="0027396A"/>
    <w:rsid w:val="0029127A"/>
    <w:rsid w:val="002F722A"/>
    <w:rsid w:val="003123C3"/>
    <w:rsid w:val="00325072"/>
    <w:rsid w:val="00370324"/>
    <w:rsid w:val="003B301E"/>
    <w:rsid w:val="004252EE"/>
    <w:rsid w:val="0047145F"/>
    <w:rsid w:val="00485F59"/>
    <w:rsid w:val="004A270C"/>
    <w:rsid w:val="004C66BD"/>
    <w:rsid w:val="004E223D"/>
    <w:rsid w:val="004E34E2"/>
    <w:rsid w:val="004F01B9"/>
    <w:rsid w:val="00515D53"/>
    <w:rsid w:val="00532BB3"/>
    <w:rsid w:val="00560AF7"/>
    <w:rsid w:val="00587A91"/>
    <w:rsid w:val="00620204"/>
    <w:rsid w:val="00621BB3"/>
    <w:rsid w:val="0063183C"/>
    <w:rsid w:val="00636FEF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B34C8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47F8E"/>
    <w:rsid w:val="00951982"/>
    <w:rsid w:val="009535B9"/>
    <w:rsid w:val="00975044"/>
    <w:rsid w:val="00991E66"/>
    <w:rsid w:val="009C27E6"/>
    <w:rsid w:val="009E77C0"/>
    <w:rsid w:val="009F6A2C"/>
    <w:rsid w:val="00A62475"/>
    <w:rsid w:val="00A66E9B"/>
    <w:rsid w:val="00AF56A9"/>
    <w:rsid w:val="00B01E0E"/>
    <w:rsid w:val="00B27318"/>
    <w:rsid w:val="00B56A4D"/>
    <w:rsid w:val="00B61081"/>
    <w:rsid w:val="00B6135C"/>
    <w:rsid w:val="00B96B8E"/>
    <w:rsid w:val="00BB5CD1"/>
    <w:rsid w:val="00BB645E"/>
    <w:rsid w:val="00BE7A94"/>
    <w:rsid w:val="00BF211F"/>
    <w:rsid w:val="00C06765"/>
    <w:rsid w:val="00C520BC"/>
    <w:rsid w:val="00C618A5"/>
    <w:rsid w:val="00C933D8"/>
    <w:rsid w:val="00CA3D2D"/>
    <w:rsid w:val="00CB5B21"/>
    <w:rsid w:val="00CC2E98"/>
    <w:rsid w:val="00D06751"/>
    <w:rsid w:val="00D37DF3"/>
    <w:rsid w:val="00D63E64"/>
    <w:rsid w:val="00D974EF"/>
    <w:rsid w:val="00DD15FA"/>
    <w:rsid w:val="00E16FC2"/>
    <w:rsid w:val="00E25675"/>
    <w:rsid w:val="00E35AB6"/>
    <w:rsid w:val="00E37485"/>
    <w:rsid w:val="00E41FC7"/>
    <w:rsid w:val="00E62948"/>
    <w:rsid w:val="00EB0E85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D3E90C0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582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商工課</cp:lastModifiedBy>
  <cp:revision>17</cp:revision>
  <cp:lastPrinted>2024-06-13T08:05:00Z</cp:lastPrinted>
  <dcterms:created xsi:type="dcterms:W3CDTF">2022-01-12T05:26:00Z</dcterms:created>
  <dcterms:modified xsi:type="dcterms:W3CDTF">2025-06-26T05:12:00Z</dcterms:modified>
</cp:coreProperties>
</file>